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FF92" w14:textId="77777777" w:rsidR="00280186" w:rsidRDefault="00000000">
      <w:pPr>
        <w:pStyle w:val="GvdeMetni"/>
        <w:spacing w:before="60"/>
      </w:pPr>
      <w:r>
        <w:rPr>
          <w:color w:val="FF0000"/>
        </w:rPr>
        <w:t>Note:</w:t>
      </w:r>
      <w:r>
        <w:rPr>
          <w:color w:val="FF0000"/>
          <w:spacing w:val="-2"/>
        </w:rPr>
        <w:t xml:space="preserve"> </w:t>
      </w:r>
      <w:r>
        <w:rPr>
          <w:color w:val="FF0000"/>
        </w:rPr>
        <w:t>General</w:t>
      </w:r>
      <w:r>
        <w:rPr>
          <w:color w:val="FF0000"/>
          <w:spacing w:val="-1"/>
        </w:rPr>
        <w:t xml:space="preserve"> </w:t>
      </w:r>
      <w:r>
        <w:rPr>
          <w:color w:val="FF0000"/>
        </w:rPr>
        <w:t>Font</w:t>
      </w:r>
      <w:r>
        <w:rPr>
          <w:color w:val="FF0000"/>
          <w:spacing w:val="-1"/>
        </w:rPr>
        <w:t xml:space="preserve"> </w:t>
      </w:r>
      <w:r>
        <w:rPr>
          <w:color w:val="FF0000"/>
        </w:rPr>
        <w:t>type: Times</w:t>
      </w:r>
      <w:r>
        <w:rPr>
          <w:color w:val="FF0000"/>
          <w:spacing w:val="-1"/>
        </w:rPr>
        <w:t xml:space="preserve"> </w:t>
      </w:r>
      <w:r>
        <w:rPr>
          <w:color w:val="FF0000"/>
        </w:rPr>
        <w:t>New</w:t>
      </w:r>
      <w:r>
        <w:rPr>
          <w:color w:val="FF0000"/>
          <w:spacing w:val="-1"/>
        </w:rPr>
        <w:t xml:space="preserve"> </w:t>
      </w:r>
      <w:r>
        <w:rPr>
          <w:color w:val="FF0000"/>
          <w:spacing w:val="-2"/>
        </w:rPr>
        <w:t>Roman</w:t>
      </w:r>
    </w:p>
    <w:p w14:paraId="5A8063DF" w14:textId="77777777" w:rsidR="00280186" w:rsidRDefault="00000000">
      <w:pPr>
        <w:pStyle w:val="GvdeMetni"/>
        <w:ind w:right="3058"/>
      </w:pPr>
      <w:r>
        <w:rPr>
          <w:color w:val="FF0000"/>
        </w:rPr>
        <w:t>Format</w:t>
      </w:r>
      <w:r>
        <w:rPr>
          <w:color w:val="FF0000"/>
          <w:spacing w:val="-4"/>
        </w:rPr>
        <w:t xml:space="preserve"> </w:t>
      </w:r>
      <w:r>
        <w:rPr>
          <w:color w:val="FF0000"/>
        </w:rPr>
        <w:t>A4;</w:t>
      </w:r>
      <w:r>
        <w:rPr>
          <w:color w:val="FF0000"/>
          <w:spacing w:val="-4"/>
        </w:rPr>
        <w:t xml:space="preserve"> </w:t>
      </w:r>
      <w:r>
        <w:rPr>
          <w:color w:val="FF0000"/>
        </w:rPr>
        <w:t>Upper</w:t>
      </w:r>
      <w:r>
        <w:rPr>
          <w:color w:val="FF0000"/>
          <w:spacing w:val="-4"/>
        </w:rPr>
        <w:t xml:space="preserve"> </w:t>
      </w:r>
      <w:r>
        <w:rPr>
          <w:color w:val="FF0000"/>
        </w:rPr>
        <w:t>margin</w:t>
      </w:r>
      <w:r>
        <w:rPr>
          <w:color w:val="FF0000"/>
          <w:spacing w:val="-4"/>
        </w:rPr>
        <w:t xml:space="preserve"> </w:t>
      </w:r>
      <w:r>
        <w:rPr>
          <w:color w:val="FF0000"/>
        </w:rPr>
        <w:t>3</w:t>
      </w:r>
      <w:r>
        <w:rPr>
          <w:color w:val="FF0000"/>
          <w:spacing w:val="-4"/>
        </w:rPr>
        <w:t xml:space="preserve"> </w:t>
      </w:r>
      <w:r>
        <w:rPr>
          <w:color w:val="FF0000"/>
        </w:rPr>
        <w:t>cm,</w:t>
      </w:r>
      <w:r>
        <w:rPr>
          <w:color w:val="FF0000"/>
          <w:spacing w:val="-4"/>
        </w:rPr>
        <w:t xml:space="preserve"> </w:t>
      </w:r>
      <w:r>
        <w:rPr>
          <w:color w:val="FF0000"/>
        </w:rPr>
        <w:t>other</w:t>
      </w:r>
      <w:r>
        <w:rPr>
          <w:color w:val="FF0000"/>
          <w:spacing w:val="-4"/>
        </w:rPr>
        <w:t xml:space="preserve"> </w:t>
      </w:r>
      <w:r>
        <w:rPr>
          <w:color w:val="FF0000"/>
        </w:rPr>
        <w:t>margins</w:t>
      </w:r>
      <w:r>
        <w:rPr>
          <w:color w:val="FF0000"/>
          <w:spacing w:val="-4"/>
        </w:rPr>
        <w:t xml:space="preserve"> </w:t>
      </w:r>
      <w:r>
        <w:rPr>
          <w:color w:val="FF0000"/>
        </w:rPr>
        <w:t>2.5</w:t>
      </w:r>
      <w:r>
        <w:rPr>
          <w:color w:val="FF0000"/>
          <w:spacing w:val="-4"/>
        </w:rPr>
        <w:t xml:space="preserve"> </w:t>
      </w:r>
      <w:r>
        <w:rPr>
          <w:color w:val="FF0000"/>
        </w:rPr>
        <w:t>cm</w:t>
      </w:r>
      <w:r>
        <w:rPr>
          <w:color w:val="FF0000"/>
          <w:spacing w:val="-4"/>
        </w:rPr>
        <w:t xml:space="preserve"> </w:t>
      </w:r>
      <w:r>
        <w:rPr>
          <w:color w:val="FF0000"/>
        </w:rPr>
        <w:t>each. Start the first page with [2 lines free, 12 pt]</w:t>
      </w:r>
    </w:p>
    <w:p w14:paraId="0A844811" w14:textId="77777777" w:rsidR="00280186" w:rsidRDefault="00280186">
      <w:pPr>
        <w:pStyle w:val="GvdeMetni"/>
        <w:spacing w:before="275"/>
        <w:ind w:left="0"/>
      </w:pPr>
    </w:p>
    <w:p w14:paraId="0FCD76CA" w14:textId="77777777" w:rsidR="00280186" w:rsidRDefault="00000000">
      <w:pPr>
        <w:pStyle w:val="GvdeMetni"/>
        <w:ind w:right="5714"/>
      </w:pPr>
      <w:r>
        <w:rPr>
          <w:b/>
          <w:sz w:val="30"/>
        </w:rPr>
        <w:t>Title</w:t>
      </w:r>
      <w:r>
        <w:rPr>
          <w:b/>
          <w:spacing w:val="-6"/>
          <w:sz w:val="30"/>
        </w:rPr>
        <w:t xml:space="preserve"> </w:t>
      </w:r>
      <w:r>
        <w:rPr>
          <w:color w:val="FF0000"/>
        </w:rPr>
        <w:t>[font:</w:t>
      </w:r>
      <w:r>
        <w:rPr>
          <w:color w:val="FF0000"/>
          <w:spacing w:val="-6"/>
        </w:rPr>
        <w:t xml:space="preserve"> </w:t>
      </w:r>
      <w:r>
        <w:rPr>
          <w:color w:val="FF0000"/>
        </w:rPr>
        <w:t>15</w:t>
      </w:r>
      <w:r>
        <w:rPr>
          <w:color w:val="FF0000"/>
          <w:spacing w:val="-6"/>
        </w:rPr>
        <w:t xml:space="preserve"> </w:t>
      </w:r>
      <w:r>
        <w:rPr>
          <w:color w:val="FF0000"/>
        </w:rPr>
        <w:t>pt,</w:t>
      </w:r>
      <w:r>
        <w:rPr>
          <w:color w:val="FF0000"/>
          <w:spacing w:val="-6"/>
        </w:rPr>
        <w:t xml:space="preserve"> </w:t>
      </w:r>
      <w:r>
        <w:rPr>
          <w:color w:val="FF0000"/>
        </w:rPr>
        <w:t>bold,</w:t>
      </w:r>
      <w:r>
        <w:rPr>
          <w:color w:val="FF0000"/>
          <w:spacing w:val="-9"/>
        </w:rPr>
        <w:t xml:space="preserve"> </w:t>
      </w:r>
      <w:r>
        <w:rPr>
          <w:color w:val="FF0000"/>
        </w:rPr>
        <w:t>flush</w:t>
      </w:r>
      <w:r>
        <w:rPr>
          <w:color w:val="FF0000"/>
          <w:spacing w:val="-6"/>
        </w:rPr>
        <w:t xml:space="preserve"> </w:t>
      </w:r>
      <w:r>
        <w:rPr>
          <w:color w:val="FF0000"/>
        </w:rPr>
        <w:t>left] [1 line free, 12 pt]</w:t>
      </w:r>
    </w:p>
    <w:p w14:paraId="5852E937" w14:textId="77777777" w:rsidR="00280186" w:rsidRDefault="00000000">
      <w:pPr>
        <w:spacing w:before="270"/>
        <w:ind w:left="1"/>
        <w:rPr>
          <w:sz w:val="24"/>
        </w:rPr>
      </w:pPr>
      <w:r>
        <w:rPr>
          <w:b/>
          <w:sz w:val="24"/>
          <w:u w:val="single"/>
        </w:rPr>
        <w:t>First</w:t>
      </w:r>
      <w:r>
        <w:rPr>
          <w:b/>
          <w:spacing w:val="-3"/>
          <w:sz w:val="24"/>
          <w:u w:val="single"/>
        </w:rPr>
        <w:t xml:space="preserve"> </w:t>
      </w:r>
      <w:r>
        <w:rPr>
          <w:b/>
          <w:sz w:val="24"/>
          <w:u w:val="single"/>
        </w:rPr>
        <w:t>author</w:t>
      </w:r>
      <w:r>
        <w:rPr>
          <w:b/>
          <w:position w:val="8"/>
          <w:sz w:val="16"/>
        </w:rPr>
        <w:t>1</w:t>
      </w:r>
      <w:r>
        <w:rPr>
          <w:b/>
          <w:sz w:val="24"/>
        </w:rPr>
        <w:t>,</w:t>
      </w:r>
      <w:r>
        <w:rPr>
          <w:b/>
          <w:spacing w:val="-1"/>
          <w:sz w:val="24"/>
        </w:rPr>
        <w:t xml:space="preserve"> </w:t>
      </w:r>
      <w:r>
        <w:rPr>
          <w:b/>
          <w:sz w:val="24"/>
        </w:rPr>
        <w:t>Second</w:t>
      </w:r>
      <w:r>
        <w:rPr>
          <w:b/>
          <w:spacing w:val="-1"/>
          <w:sz w:val="24"/>
        </w:rPr>
        <w:t xml:space="preserve"> </w:t>
      </w:r>
      <w:r>
        <w:rPr>
          <w:b/>
          <w:sz w:val="24"/>
        </w:rPr>
        <w:t>author</w:t>
      </w:r>
      <w:r>
        <w:rPr>
          <w:b/>
          <w:position w:val="8"/>
          <w:sz w:val="16"/>
        </w:rPr>
        <w:t>2</w:t>
      </w:r>
      <w:r>
        <w:rPr>
          <w:b/>
          <w:sz w:val="24"/>
        </w:rPr>
        <w:t>,</w:t>
      </w:r>
      <w:r>
        <w:rPr>
          <w:b/>
          <w:spacing w:val="-1"/>
          <w:sz w:val="24"/>
        </w:rPr>
        <w:t xml:space="preserve"> </w:t>
      </w:r>
      <w:r>
        <w:rPr>
          <w:b/>
          <w:sz w:val="24"/>
        </w:rPr>
        <w:t>etc.</w:t>
      </w:r>
      <w:r>
        <w:rPr>
          <w:b/>
          <w:spacing w:val="-1"/>
          <w:sz w:val="24"/>
        </w:rPr>
        <w:t xml:space="preserve"> </w:t>
      </w:r>
      <w:r>
        <w:rPr>
          <w:color w:val="FF0000"/>
          <w:sz w:val="24"/>
        </w:rPr>
        <w:t>[font</w:t>
      </w:r>
      <w:r>
        <w:rPr>
          <w:color w:val="FF0000"/>
          <w:spacing w:val="-1"/>
          <w:sz w:val="24"/>
        </w:rPr>
        <w:t xml:space="preserve"> </w:t>
      </w:r>
      <w:r>
        <w:rPr>
          <w:color w:val="FF0000"/>
          <w:sz w:val="24"/>
        </w:rPr>
        <w:t>12</w:t>
      </w:r>
      <w:r>
        <w:rPr>
          <w:color w:val="FF0000"/>
          <w:spacing w:val="-1"/>
          <w:sz w:val="24"/>
        </w:rPr>
        <w:t xml:space="preserve"> </w:t>
      </w:r>
      <w:r>
        <w:rPr>
          <w:color w:val="FF0000"/>
          <w:sz w:val="24"/>
        </w:rPr>
        <w:t>pt,</w:t>
      </w:r>
      <w:r>
        <w:rPr>
          <w:color w:val="FF0000"/>
          <w:spacing w:val="-1"/>
          <w:sz w:val="24"/>
        </w:rPr>
        <w:t xml:space="preserve"> </w:t>
      </w:r>
      <w:r>
        <w:rPr>
          <w:color w:val="FF0000"/>
          <w:sz w:val="24"/>
        </w:rPr>
        <w:t>bold,</w:t>
      </w:r>
      <w:r>
        <w:rPr>
          <w:color w:val="FF0000"/>
          <w:spacing w:val="-1"/>
          <w:sz w:val="24"/>
        </w:rPr>
        <w:t xml:space="preserve"> </w:t>
      </w:r>
      <w:r>
        <w:rPr>
          <w:color w:val="FF0000"/>
          <w:sz w:val="24"/>
        </w:rPr>
        <w:t>presenting</w:t>
      </w:r>
      <w:r>
        <w:rPr>
          <w:color w:val="FF0000"/>
          <w:spacing w:val="-1"/>
          <w:sz w:val="24"/>
        </w:rPr>
        <w:t xml:space="preserve"> </w:t>
      </w:r>
      <w:r>
        <w:rPr>
          <w:color w:val="FF0000"/>
          <w:sz w:val="24"/>
        </w:rPr>
        <w:t>author</w:t>
      </w:r>
      <w:r>
        <w:rPr>
          <w:color w:val="FF0000"/>
          <w:spacing w:val="-1"/>
          <w:sz w:val="24"/>
        </w:rPr>
        <w:t xml:space="preserve"> </w:t>
      </w:r>
      <w:r>
        <w:rPr>
          <w:color w:val="FF0000"/>
          <w:spacing w:val="-2"/>
          <w:sz w:val="24"/>
        </w:rPr>
        <w:t>underlined]</w:t>
      </w:r>
    </w:p>
    <w:p w14:paraId="7FC9C7E8" w14:textId="77777777" w:rsidR="00280186" w:rsidRDefault="00000000">
      <w:pPr>
        <w:ind w:left="1"/>
        <w:rPr>
          <w:i/>
          <w:sz w:val="24"/>
        </w:rPr>
      </w:pPr>
      <w:r>
        <w:rPr>
          <w:i/>
          <w:sz w:val="24"/>
          <w:vertAlign w:val="superscript"/>
        </w:rPr>
        <w:t>1</w:t>
      </w:r>
      <w:r>
        <w:rPr>
          <w:i/>
          <w:sz w:val="24"/>
        </w:rPr>
        <w:t>Institution</w:t>
      </w:r>
      <w:r>
        <w:rPr>
          <w:i/>
          <w:spacing w:val="-1"/>
          <w:sz w:val="24"/>
        </w:rPr>
        <w:t xml:space="preserve"> </w:t>
      </w:r>
      <w:r>
        <w:rPr>
          <w:i/>
          <w:sz w:val="24"/>
        </w:rPr>
        <w:t>and address of the</w:t>
      </w:r>
      <w:r>
        <w:rPr>
          <w:i/>
          <w:spacing w:val="-1"/>
          <w:sz w:val="24"/>
        </w:rPr>
        <w:t xml:space="preserve"> </w:t>
      </w:r>
      <w:r>
        <w:rPr>
          <w:i/>
          <w:sz w:val="24"/>
        </w:rPr>
        <w:t xml:space="preserve">first </w:t>
      </w:r>
      <w:r>
        <w:rPr>
          <w:i/>
          <w:spacing w:val="-2"/>
          <w:sz w:val="24"/>
        </w:rPr>
        <w:t>Author;</w:t>
      </w:r>
    </w:p>
    <w:p w14:paraId="7B0702D1" w14:textId="77777777" w:rsidR="00280186" w:rsidRDefault="00000000">
      <w:pPr>
        <w:ind w:left="1"/>
        <w:rPr>
          <w:i/>
          <w:sz w:val="24"/>
        </w:rPr>
      </w:pPr>
      <w:r>
        <w:rPr>
          <w:i/>
          <w:sz w:val="24"/>
          <w:vertAlign w:val="superscript"/>
        </w:rPr>
        <w:t>2</w:t>
      </w:r>
      <w:r>
        <w:rPr>
          <w:i/>
          <w:sz w:val="24"/>
        </w:rPr>
        <w:t xml:space="preserve"> Institution and</w:t>
      </w:r>
      <w:r>
        <w:rPr>
          <w:i/>
          <w:spacing w:val="-1"/>
          <w:sz w:val="24"/>
        </w:rPr>
        <w:t xml:space="preserve"> </w:t>
      </w:r>
      <w:r>
        <w:rPr>
          <w:i/>
          <w:sz w:val="24"/>
        </w:rPr>
        <w:t>address of</w:t>
      </w:r>
      <w:r>
        <w:rPr>
          <w:i/>
          <w:spacing w:val="-1"/>
          <w:sz w:val="24"/>
        </w:rPr>
        <w:t xml:space="preserve"> </w:t>
      </w:r>
      <w:r>
        <w:rPr>
          <w:i/>
          <w:sz w:val="24"/>
        </w:rPr>
        <w:t>the</w:t>
      </w:r>
      <w:r>
        <w:rPr>
          <w:i/>
          <w:spacing w:val="-1"/>
          <w:sz w:val="24"/>
        </w:rPr>
        <w:t xml:space="preserve"> </w:t>
      </w:r>
      <w:r>
        <w:rPr>
          <w:i/>
          <w:sz w:val="24"/>
        </w:rPr>
        <w:t>second</w:t>
      </w:r>
      <w:r>
        <w:rPr>
          <w:i/>
          <w:spacing w:val="-1"/>
          <w:sz w:val="24"/>
        </w:rPr>
        <w:t xml:space="preserve"> </w:t>
      </w:r>
      <w:r>
        <w:rPr>
          <w:i/>
          <w:spacing w:val="-2"/>
          <w:sz w:val="24"/>
        </w:rPr>
        <w:t>Author;</w:t>
      </w:r>
    </w:p>
    <w:p w14:paraId="57040FB9" w14:textId="77777777" w:rsidR="00280186" w:rsidRDefault="00000000">
      <w:pPr>
        <w:pStyle w:val="GvdeMetni"/>
        <w:spacing w:before="1"/>
      </w:pPr>
      <w:r>
        <w:rPr>
          <w:i/>
          <w:vertAlign w:val="superscript"/>
        </w:rPr>
        <w:t>3</w:t>
      </w:r>
      <w:r>
        <w:rPr>
          <w:i/>
        </w:rPr>
        <w:t xml:space="preserve"> etc.</w:t>
      </w:r>
      <w:r>
        <w:rPr>
          <w:i/>
          <w:spacing w:val="-1"/>
        </w:rPr>
        <w:t xml:space="preserve"> </w:t>
      </w:r>
      <w:r>
        <w:rPr>
          <w:color w:val="FF0000"/>
        </w:rPr>
        <w:t>[font:</w:t>
      </w:r>
      <w:r>
        <w:rPr>
          <w:color w:val="FF0000"/>
          <w:spacing w:val="-1"/>
        </w:rPr>
        <w:t xml:space="preserve"> </w:t>
      </w:r>
      <w:r>
        <w:rPr>
          <w:color w:val="FF0000"/>
        </w:rPr>
        <w:t>12 pt, italics,</w:t>
      </w:r>
      <w:r>
        <w:rPr>
          <w:color w:val="FF0000"/>
          <w:spacing w:val="-1"/>
        </w:rPr>
        <w:t xml:space="preserve"> </w:t>
      </w:r>
      <w:r>
        <w:rPr>
          <w:color w:val="FF0000"/>
          <w:spacing w:val="-2"/>
        </w:rPr>
        <w:t>block]</w:t>
      </w:r>
    </w:p>
    <w:p w14:paraId="51DC1987" w14:textId="77777777" w:rsidR="00280186" w:rsidRDefault="00000000">
      <w:pPr>
        <w:pStyle w:val="GvdeMetni"/>
        <w:ind w:right="3572"/>
      </w:pPr>
      <w:r>
        <w:rPr>
          <w:color w:val="FF0000"/>
        </w:rPr>
        <w:t>e-mail</w:t>
      </w:r>
      <w:r>
        <w:rPr>
          <w:color w:val="FF0000"/>
          <w:spacing w:val="-5"/>
        </w:rPr>
        <w:t xml:space="preserve"> </w:t>
      </w:r>
      <w:r>
        <w:rPr>
          <w:color w:val="FF0000"/>
        </w:rPr>
        <w:t>address(es)</w:t>
      </w:r>
      <w:r>
        <w:rPr>
          <w:color w:val="FF0000"/>
          <w:spacing w:val="-4"/>
        </w:rPr>
        <w:t xml:space="preserve"> </w:t>
      </w:r>
      <w:r>
        <w:rPr>
          <w:color w:val="FF0000"/>
        </w:rPr>
        <w:t>(if</w:t>
      </w:r>
      <w:r>
        <w:rPr>
          <w:color w:val="FF0000"/>
          <w:spacing w:val="-6"/>
        </w:rPr>
        <w:t xml:space="preserve"> </w:t>
      </w:r>
      <w:r>
        <w:rPr>
          <w:color w:val="FF0000"/>
        </w:rPr>
        <w:t>desired):</w:t>
      </w:r>
      <w:r>
        <w:rPr>
          <w:color w:val="FF0000"/>
          <w:spacing w:val="-5"/>
        </w:rPr>
        <w:t xml:space="preserve"> </w:t>
      </w:r>
      <w:r>
        <w:rPr>
          <w:color w:val="FF0000"/>
        </w:rPr>
        <w:t>[font:</w:t>
      </w:r>
      <w:r>
        <w:rPr>
          <w:color w:val="FF0000"/>
          <w:spacing w:val="-5"/>
        </w:rPr>
        <w:t xml:space="preserve"> </w:t>
      </w:r>
      <w:r>
        <w:rPr>
          <w:color w:val="FF0000"/>
        </w:rPr>
        <w:t>12</w:t>
      </w:r>
      <w:r>
        <w:rPr>
          <w:color w:val="FF0000"/>
          <w:spacing w:val="-5"/>
        </w:rPr>
        <w:t xml:space="preserve"> </w:t>
      </w:r>
      <w:r>
        <w:rPr>
          <w:color w:val="FF0000"/>
        </w:rPr>
        <w:t>pt,</w:t>
      </w:r>
      <w:r>
        <w:rPr>
          <w:color w:val="FF0000"/>
          <w:spacing w:val="-5"/>
        </w:rPr>
        <w:t xml:space="preserve"> </w:t>
      </w:r>
      <w:r>
        <w:rPr>
          <w:color w:val="FF0000"/>
        </w:rPr>
        <w:t>italics,</w:t>
      </w:r>
      <w:r>
        <w:rPr>
          <w:color w:val="FF0000"/>
          <w:spacing w:val="-5"/>
        </w:rPr>
        <w:t xml:space="preserve"> </w:t>
      </w:r>
      <w:r>
        <w:rPr>
          <w:color w:val="FF0000"/>
        </w:rPr>
        <w:t>block] [2 lines free, 12 pt]</w:t>
      </w:r>
    </w:p>
    <w:p w14:paraId="03CC2A69" w14:textId="77777777" w:rsidR="00280186" w:rsidRDefault="00280186">
      <w:pPr>
        <w:pStyle w:val="GvdeMetni"/>
        <w:ind w:left="0"/>
      </w:pPr>
    </w:p>
    <w:p w14:paraId="4A83B3DE" w14:textId="77777777" w:rsidR="00280186" w:rsidRDefault="00280186">
      <w:pPr>
        <w:pStyle w:val="GvdeMetni"/>
        <w:ind w:left="0"/>
      </w:pPr>
    </w:p>
    <w:p w14:paraId="39982E8E" w14:textId="77777777" w:rsidR="00280186" w:rsidRDefault="00000000">
      <w:pPr>
        <w:pStyle w:val="GvdeMetni"/>
        <w:ind w:right="139"/>
        <w:jc w:val="both"/>
      </w:pPr>
      <w:r>
        <w:rPr>
          <w:b/>
        </w:rPr>
        <w:t xml:space="preserve">Abstract </w:t>
      </w:r>
      <w:r>
        <w:rPr>
          <w:color w:val="FF0000"/>
        </w:rPr>
        <w:t>[font: 12 pt, bold]</w:t>
      </w:r>
      <w:r>
        <w:t xml:space="preserve">. Include here the text of the abstract, </w:t>
      </w:r>
      <w:r>
        <w:rPr>
          <w:u w:val="single"/>
        </w:rPr>
        <w:t>with maximum 300 words,</w:t>
      </w:r>
      <w:r>
        <w:t xml:space="preserve"> giving a synthetic but clear idea on the problem treated, the experimental methodology used, the results obtained and their eventual importance and potential application in improving biological and integrated control in protected crops </w:t>
      </w:r>
      <w:r>
        <w:rPr>
          <w:color w:val="FF0000"/>
        </w:rPr>
        <w:t>[font: 12 pt]</w:t>
      </w:r>
    </w:p>
    <w:p w14:paraId="1E3ECE70" w14:textId="77777777" w:rsidR="00280186" w:rsidRDefault="00000000">
      <w:pPr>
        <w:pStyle w:val="GvdeMetni"/>
        <w:jc w:val="both"/>
      </w:pPr>
      <w:r>
        <w:rPr>
          <w:color w:val="FF0000"/>
        </w:rPr>
        <w:t>[1</w:t>
      </w:r>
      <w:r>
        <w:rPr>
          <w:color w:val="FF0000"/>
          <w:spacing w:val="-1"/>
        </w:rPr>
        <w:t xml:space="preserve"> </w:t>
      </w:r>
      <w:r>
        <w:rPr>
          <w:color w:val="FF0000"/>
        </w:rPr>
        <w:t>line</w:t>
      </w:r>
      <w:r>
        <w:rPr>
          <w:color w:val="FF0000"/>
          <w:spacing w:val="-1"/>
        </w:rPr>
        <w:t xml:space="preserve"> </w:t>
      </w:r>
      <w:r>
        <w:rPr>
          <w:color w:val="FF0000"/>
        </w:rPr>
        <w:t>free,</w:t>
      </w:r>
      <w:r>
        <w:rPr>
          <w:color w:val="FF0000"/>
          <w:spacing w:val="-1"/>
        </w:rPr>
        <w:t xml:space="preserve"> </w:t>
      </w:r>
      <w:r>
        <w:rPr>
          <w:color w:val="FF0000"/>
        </w:rPr>
        <w:t xml:space="preserve">11 </w:t>
      </w:r>
      <w:r>
        <w:rPr>
          <w:color w:val="FF0000"/>
          <w:spacing w:val="-5"/>
        </w:rPr>
        <w:t>pt]</w:t>
      </w:r>
    </w:p>
    <w:p w14:paraId="6A8251C9" w14:textId="77777777" w:rsidR="00280186" w:rsidRDefault="00000000">
      <w:pPr>
        <w:pStyle w:val="GvdeMetni"/>
        <w:spacing w:before="254"/>
        <w:ind w:right="137"/>
        <w:jc w:val="both"/>
      </w:pPr>
      <w:r>
        <w:rPr>
          <w:b/>
        </w:rPr>
        <w:t xml:space="preserve">Key words </w:t>
      </w:r>
      <w:r>
        <w:rPr>
          <w:color w:val="FF0000"/>
        </w:rPr>
        <w:t>[font: 12 pt, bold]</w:t>
      </w:r>
      <w:r>
        <w:t xml:space="preserve">. Include here 3 to 6 key words which may help to rapidly focus the topic of the contribution and allocate it in the appropriate session of the meeting program </w:t>
      </w:r>
      <w:r>
        <w:rPr>
          <w:color w:val="FF0000"/>
        </w:rPr>
        <w:t>[font: 12 pt]</w:t>
      </w:r>
    </w:p>
    <w:p w14:paraId="24888794" w14:textId="77777777" w:rsidR="00280186" w:rsidRDefault="00280186">
      <w:pPr>
        <w:pStyle w:val="GvdeMetni"/>
        <w:spacing w:before="1"/>
        <w:ind w:left="0"/>
      </w:pPr>
    </w:p>
    <w:p w14:paraId="24C60066" w14:textId="77777777" w:rsidR="00280186" w:rsidRDefault="00000000">
      <w:pPr>
        <w:ind w:left="1"/>
        <w:rPr>
          <w:color w:val="FF0000"/>
          <w:spacing w:val="-5"/>
          <w:sz w:val="24"/>
        </w:rPr>
      </w:pPr>
      <w:r>
        <w:rPr>
          <w:b/>
          <w:color w:val="000000"/>
          <w:sz w:val="24"/>
          <w:highlight w:val="yellow"/>
        </w:rPr>
        <w:t>Presentation</w:t>
      </w:r>
      <w:r>
        <w:rPr>
          <w:b/>
          <w:color w:val="000000"/>
          <w:spacing w:val="-3"/>
          <w:sz w:val="24"/>
          <w:highlight w:val="yellow"/>
        </w:rPr>
        <w:t xml:space="preserve"> </w:t>
      </w:r>
      <w:r>
        <w:rPr>
          <w:b/>
          <w:color w:val="000000"/>
          <w:sz w:val="24"/>
          <w:highlight w:val="yellow"/>
        </w:rPr>
        <w:t>preferred</w:t>
      </w:r>
      <w:r>
        <w:rPr>
          <w:b/>
          <w:color w:val="000000"/>
          <w:spacing w:val="3"/>
          <w:sz w:val="24"/>
          <w:highlight w:val="yellow"/>
        </w:rPr>
        <w:t xml:space="preserve"> </w:t>
      </w:r>
      <w:r>
        <w:rPr>
          <w:color w:val="FF0000"/>
          <w:sz w:val="24"/>
          <w:highlight w:val="yellow"/>
        </w:rPr>
        <w:t>[font:</w:t>
      </w:r>
      <w:r>
        <w:rPr>
          <w:color w:val="FF0000"/>
          <w:spacing w:val="-1"/>
          <w:sz w:val="24"/>
          <w:highlight w:val="yellow"/>
        </w:rPr>
        <w:t xml:space="preserve"> </w:t>
      </w:r>
      <w:r>
        <w:rPr>
          <w:color w:val="FF0000"/>
          <w:sz w:val="24"/>
          <w:highlight w:val="yellow"/>
        </w:rPr>
        <w:t>12</w:t>
      </w:r>
      <w:r>
        <w:rPr>
          <w:color w:val="FF0000"/>
          <w:spacing w:val="-1"/>
          <w:sz w:val="24"/>
          <w:highlight w:val="yellow"/>
        </w:rPr>
        <w:t xml:space="preserve"> </w:t>
      </w:r>
      <w:r>
        <w:rPr>
          <w:color w:val="FF0000"/>
          <w:sz w:val="24"/>
          <w:highlight w:val="yellow"/>
        </w:rPr>
        <w:t>pt,</w:t>
      </w:r>
      <w:r>
        <w:rPr>
          <w:color w:val="FF0000"/>
          <w:spacing w:val="-2"/>
          <w:sz w:val="24"/>
          <w:highlight w:val="yellow"/>
        </w:rPr>
        <w:t xml:space="preserve"> </w:t>
      </w:r>
      <w:r>
        <w:rPr>
          <w:color w:val="FF0000"/>
          <w:sz w:val="24"/>
          <w:highlight w:val="yellow"/>
        </w:rPr>
        <w:t>bold]</w:t>
      </w:r>
      <w:r>
        <w:rPr>
          <w:color w:val="000000"/>
          <w:sz w:val="24"/>
          <w:highlight w:val="yellow"/>
        </w:rPr>
        <w:t>.</w:t>
      </w:r>
      <w:r>
        <w:rPr>
          <w:color w:val="000000"/>
          <w:spacing w:val="-1"/>
          <w:sz w:val="24"/>
          <w:highlight w:val="yellow"/>
        </w:rPr>
        <w:t xml:space="preserve"> </w:t>
      </w:r>
      <w:r>
        <w:rPr>
          <w:color w:val="000000"/>
          <w:sz w:val="24"/>
          <w:highlight w:val="yellow"/>
        </w:rPr>
        <w:t>Oral</w:t>
      </w:r>
      <w:r>
        <w:rPr>
          <w:color w:val="000000"/>
          <w:spacing w:val="-2"/>
          <w:sz w:val="24"/>
          <w:highlight w:val="yellow"/>
        </w:rPr>
        <w:t xml:space="preserve"> </w:t>
      </w:r>
      <w:r>
        <w:rPr>
          <w:color w:val="000000"/>
          <w:sz w:val="24"/>
          <w:highlight w:val="yellow"/>
        </w:rPr>
        <w:t>or</w:t>
      </w:r>
      <w:r>
        <w:rPr>
          <w:color w:val="000000"/>
          <w:spacing w:val="-1"/>
          <w:sz w:val="24"/>
          <w:highlight w:val="yellow"/>
        </w:rPr>
        <w:t xml:space="preserve"> </w:t>
      </w:r>
      <w:r>
        <w:rPr>
          <w:color w:val="000000"/>
          <w:sz w:val="24"/>
          <w:highlight w:val="yellow"/>
        </w:rPr>
        <w:t>poster</w:t>
      </w:r>
      <w:r>
        <w:rPr>
          <w:color w:val="000000"/>
          <w:spacing w:val="-3"/>
          <w:sz w:val="24"/>
          <w:highlight w:val="yellow"/>
        </w:rPr>
        <w:t xml:space="preserve"> </w:t>
      </w:r>
      <w:r>
        <w:rPr>
          <w:color w:val="FF0000"/>
          <w:sz w:val="24"/>
          <w:highlight w:val="yellow"/>
        </w:rPr>
        <w:t>[font:</w:t>
      </w:r>
      <w:r>
        <w:rPr>
          <w:color w:val="FF0000"/>
          <w:spacing w:val="-1"/>
          <w:sz w:val="24"/>
          <w:highlight w:val="yellow"/>
        </w:rPr>
        <w:t xml:space="preserve"> </w:t>
      </w:r>
      <w:r>
        <w:rPr>
          <w:color w:val="FF0000"/>
          <w:sz w:val="24"/>
          <w:highlight w:val="yellow"/>
        </w:rPr>
        <w:t>12</w:t>
      </w:r>
      <w:r>
        <w:rPr>
          <w:color w:val="FF0000"/>
          <w:spacing w:val="-1"/>
          <w:sz w:val="24"/>
          <w:highlight w:val="yellow"/>
        </w:rPr>
        <w:t xml:space="preserve"> </w:t>
      </w:r>
      <w:r>
        <w:rPr>
          <w:color w:val="FF0000"/>
          <w:spacing w:val="-5"/>
          <w:sz w:val="24"/>
          <w:highlight w:val="yellow"/>
        </w:rPr>
        <w:t>pt]</w:t>
      </w:r>
    </w:p>
    <w:p w14:paraId="00F88AA8" w14:textId="77777777" w:rsidR="003C51E3" w:rsidRDefault="003C51E3">
      <w:pPr>
        <w:ind w:left="1"/>
        <w:rPr>
          <w:color w:val="FF0000"/>
          <w:spacing w:val="-5"/>
          <w:sz w:val="24"/>
        </w:rPr>
      </w:pPr>
    </w:p>
    <w:p w14:paraId="4A1900DC" w14:textId="77777777" w:rsidR="003C51E3" w:rsidRPr="005716C8" w:rsidRDefault="003C51E3" w:rsidP="003C51E3">
      <w:pPr>
        <w:suppressAutoHyphens/>
        <w:rPr>
          <w:b/>
          <w:sz w:val="24"/>
          <w:szCs w:val="24"/>
          <w:lang w:val="en-GB"/>
        </w:rPr>
      </w:pPr>
      <w:r w:rsidRPr="005716C8">
        <w:rPr>
          <w:b/>
          <w:sz w:val="24"/>
          <w:szCs w:val="24"/>
          <w:lang w:val="en-GB"/>
        </w:rPr>
        <w:t xml:space="preserve">References </w:t>
      </w:r>
      <w:r w:rsidRPr="005716C8">
        <w:rPr>
          <w:color w:val="FF0000"/>
          <w:sz w:val="24"/>
          <w:szCs w:val="24"/>
          <w:lang w:val="en-GB"/>
        </w:rPr>
        <w:t xml:space="preserve">[font: </w:t>
      </w:r>
      <w:smartTag w:uri="urn:schemas-microsoft-com:office:smarttags" w:element="metricconverter">
        <w:smartTagPr>
          <w:attr w:name="ProductID" w:val="12 pt"/>
        </w:smartTagPr>
        <w:r w:rsidRPr="005716C8">
          <w:rPr>
            <w:color w:val="FF0000"/>
            <w:sz w:val="24"/>
            <w:szCs w:val="24"/>
            <w:lang w:val="en-GB"/>
          </w:rPr>
          <w:t>13 pt</w:t>
        </w:r>
      </w:smartTag>
      <w:r w:rsidRPr="005716C8">
        <w:rPr>
          <w:color w:val="FF0000"/>
          <w:sz w:val="24"/>
          <w:szCs w:val="24"/>
          <w:lang w:val="en-GB"/>
        </w:rPr>
        <w:t>, bold, flush left]</w:t>
      </w:r>
    </w:p>
    <w:p w14:paraId="3C42DFC6" w14:textId="77777777" w:rsidR="003C51E3" w:rsidRPr="005716C8" w:rsidRDefault="003C51E3" w:rsidP="003C51E3">
      <w:pPr>
        <w:suppressAutoHyphens/>
        <w:rPr>
          <w:color w:val="0000FF"/>
          <w:sz w:val="24"/>
          <w:szCs w:val="24"/>
          <w:lang w:val="en-GB"/>
        </w:rPr>
      </w:pPr>
      <w:r w:rsidRPr="005716C8">
        <w:rPr>
          <w:color w:val="FF0000"/>
          <w:sz w:val="24"/>
          <w:szCs w:val="24"/>
          <w:lang w:val="en-GB"/>
        </w:rPr>
        <w:t>[1 line free, 12 pt]</w:t>
      </w:r>
    </w:p>
    <w:p w14:paraId="27739683" w14:textId="77777777" w:rsidR="003C51E3" w:rsidRDefault="003C51E3" w:rsidP="003C51E3">
      <w:pPr>
        <w:suppressAutoHyphens/>
        <w:jc w:val="both"/>
        <w:rPr>
          <w:sz w:val="24"/>
        </w:rPr>
      </w:pPr>
    </w:p>
    <w:p w14:paraId="17343D1B" w14:textId="77777777" w:rsidR="003C51E3" w:rsidRDefault="003C51E3">
      <w:pPr>
        <w:ind w:left="1"/>
        <w:rPr>
          <w:sz w:val="24"/>
        </w:rPr>
      </w:pPr>
    </w:p>
    <w:sectPr w:rsidR="003C51E3">
      <w:type w:val="continuous"/>
      <w:pgSz w:w="11910" w:h="16850"/>
      <w:pgMar w:top="164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6"/>
    <w:rsid w:val="00280186"/>
    <w:rsid w:val="003C51E3"/>
    <w:rsid w:val="005716C8"/>
    <w:rsid w:val="007A72DE"/>
    <w:rsid w:val="00ED3325"/>
    <w:rsid w:val="00F37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58F5B"/>
  <w15:docId w15:val="{FBCECB46-9256-4821-B89F-28B81A05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semiHidden/>
    <w:rsid w:val="003C51E3"/>
    <w:rPr>
      <w:rFonts w:cs="Times New Roman"/>
      <w:color w:val="0000FF"/>
      <w:u w:val="single"/>
    </w:rPr>
  </w:style>
  <w:style w:type="paragraph" w:styleId="NormalWeb">
    <w:name w:val="Normal (Web)"/>
    <w:basedOn w:val="Normal"/>
    <w:uiPriority w:val="99"/>
    <w:semiHidden/>
    <w:unhideWhenUsed/>
    <w:rsid w:val="003C51E3"/>
    <w:pPr>
      <w:widowControl/>
      <w:autoSpaceDE/>
      <w:autoSpaceDN/>
      <w:spacing w:before="100" w:beforeAutospacing="1" w:after="100" w:afterAutospacing="1"/>
    </w:pPr>
    <w:rPr>
      <w:sz w:val="24"/>
      <w:szCs w:val="24"/>
      <w:lang w:val="de-DE" w:eastAsia="de-DE"/>
    </w:rPr>
  </w:style>
  <w:style w:type="character" w:styleId="Vurgu">
    <w:name w:val="Emphasis"/>
    <w:basedOn w:val="VarsaylanParagrafYazTipi"/>
    <w:uiPriority w:val="20"/>
    <w:qFormat/>
    <w:rsid w:val="003C5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Word</cp:lastModifiedBy>
  <cp:revision>4</cp:revision>
  <dcterms:created xsi:type="dcterms:W3CDTF">2025-05-13T14:12:00Z</dcterms:created>
  <dcterms:modified xsi:type="dcterms:W3CDTF">2025-05-13T14:14:00Z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2021</vt:lpwstr>
  </property>
  <property fmtid="{D5CDD505-2E9C-101B-9397-08002B2CF9AE}" pid="4" name="LastSaved">
    <vt:filetime>2025-05-13T00:00:00Z</vt:filetime>
  </property>
  <property fmtid="{D5CDD505-2E9C-101B-9397-08002B2CF9AE}" pid="5" name="Producer">
    <vt:lpwstr>Microsoft® Word 2021</vt:lpwstr>
  </property>
</Properties>
</file>